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1E3C" w:rsidRDefault="003C1E3C" w:rsidP="003C1E3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Р О С </w:t>
      </w:r>
      <w:proofErr w:type="spellStart"/>
      <w:proofErr w:type="gramStart"/>
      <w:r>
        <w:rPr>
          <w:rFonts w:ascii="Times New Roman" w:hAnsi="Times New Roman" w:cs="Times New Roman"/>
          <w:b/>
          <w:sz w:val="24"/>
          <w:szCs w:val="24"/>
        </w:rPr>
        <w:t>С</w:t>
      </w:r>
      <w:proofErr w:type="spellEnd"/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И Й С К А Я   Ф Е Д Е Р А Ц И Я</w:t>
      </w:r>
    </w:p>
    <w:p w:rsidR="003C1E3C" w:rsidRDefault="003C1E3C" w:rsidP="003C1E3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Б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Р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Я Н С К А Я     О Б Л А С Т Ь  </w:t>
      </w:r>
    </w:p>
    <w:p w:rsidR="003C1E3C" w:rsidRDefault="003C1E3C" w:rsidP="003C1E3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ПОЧЕПСКИЙ РАЙОННЫЙ СОВЕТ НАРОДНЫХ ДЕПУТАТОВ</w:t>
      </w:r>
    </w:p>
    <w:p w:rsidR="003C1E3C" w:rsidRDefault="003C1E3C" w:rsidP="003C1E3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C1E3C" w:rsidRDefault="003C1E3C" w:rsidP="003C1E3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sz w:val="24"/>
          <w:szCs w:val="24"/>
        </w:rPr>
        <w:t>Р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Е Ш Е Н И Е</w:t>
      </w:r>
    </w:p>
    <w:p w:rsidR="003C1E3C" w:rsidRDefault="003C1E3C" w:rsidP="003C1E3C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3C1E3C" w:rsidRDefault="00E84D3A" w:rsidP="003C1E3C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F968D5">
        <w:rPr>
          <w:rFonts w:ascii="Times New Roman" w:hAnsi="Times New Roman" w:cs="Times New Roman"/>
          <w:sz w:val="28"/>
          <w:szCs w:val="28"/>
        </w:rPr>
        <w:t xml:space="preserve">т </w:t>
      </w:r>
      <w:r>
        <w:rPr>
          <w:rFonts w:ascii="Times New Roman" w:hAnsi="Times New Roman" w:cs="Times New Roman"/>
          <w:sz w:val="28"/>
          <w:szCs w:val="28"/>
        </w:rPr>
        <w:t>26.11.</w:t>
      </w:r>
      <w:r w:rsidR="00F968D5">
        <w:rPr>
          <w:rFonts w:ascii="Times New Roman" w:hAnsi="Times New Roman" w:cs="Times New Roman"/>
          <w:sz w:val="28"/>
          <w:szCs w:val="28"/>
        </w:rPr>
        <w:t xml:space="preserve"> 201</w:t>
      </w:r>
      <w:r w:rsidR="00277D9D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3C1E3C">
        <w:rPr>
          <w:rFonts w:ascii="Times New Roman" w:hAnsi="Times New Roman" w:cs="Times New Roman"/>
          <w:sz w:val="28"/>
          <w:szCs w:val="28"/>
        </w:rPr>
        <w:t xml:space="preserve">№ </w:t>
      </w:r>
      <w:r w:rsidR="00323C0D">
        <w:rPr>
          <w:rFonts w:ascii="Times New Roman" w:hAnsi="Times New Roman" w:cs="Times New Roman"/>
          <w:sz w:val="28"/>
          <w:szCs w:val="28"/>
        </w:rPr>
        <w:t xml:space="preserve">  </w:t>
      </w:r>
      <w:bookmarkStart w:id="0" w:name="_GoBack"/>
      <w:bookmarkEnd w:id="0"/>
      <w:r w:rsidR="00323C0D">
        <w:rPr>
          <w:rFonts w:ascii="Times New Roman" w:hAnsi="Times New Roman" w:cs="Times New Roman"/>
          <w:sz w:val="28"/>
          <w:szCs w:val="28"/>
        </w:rPr>
        <w:t>39</w:t>
      </w:r>
    </w:p>
    <w:p w:rsidR="003C1E3C" w:rsidRDefault="003C1E3C" w:rsidP="003C1E3C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г. Почеп</w:t>
      </w:r>
    </w:p>
    <w:p w:rsidR="003C1E3C" w:rsidRDefault="003C1E3C" w:rsidP="003C1E3C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3C1E3C" w:rsidRDefault="003C1E3C" w:rsidP="003C1E3C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передаче части полномочий</w:t>
      </w:r>
    </w:p>
    <w:p w:rsidR="003C1E3C" w:rsidRDefault="003C1E3C" w:rsidP="003C1E3C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3C1E3C" w:rsidRDefault="003C1E3C" w:rsidP="003C1E3C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proofErr w:type="spellStart"/>
      <w:r>
        <w:rPr>
          <w:rFonts w:ascii="Times New Roman" w:hAnsi="Times New Roman" w:cs="Times New Roman"/>
          <w:sz w:val="28"/>
          <w:szCs w:val="28"/>
        </w:rPr>
        <w:t>Почепский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район» </w:t>
      </w:r>
      <w:proofErr w:type="gramStart"/>
      <w:r>
        <w:rPr>
          <w:rFonts w:ascii="Times New Roman" w:hAnsi="Times New Roman" w:cs="Times New Roman"/>
          <w:sz w:val="28"/>
          <w:szCs w:val="28"/>
        </w:rPr>
        <w:t>сельским</w:t>
      </w:r>
      <w:proofErr w:type="gramEnd"/>
    </w:p>
    <w:p w:rsidR="003C1E3C" w:rsidRDefault="003C1E3C" w:rsidP="003C1E3C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поселениям</w:t>
      </w:r>
    </w:p>
    <w:p w:rsidR="003C1E3C" w:rsidRDefault="003C1E3C" w:rsidP="003C1E3C">
      <w:pPr>
        <w:rPr>
          <w:rFonts w:ascii="Times New Roman" w:hAnsi="Times New Roman" w:cs="Times New Roman"/>
          <w:sz w:val="28"/>
          <w:szCs w:val="28"/>
        </w:rPr>
      </w:pPr>
    </w:p>
    <w:p w:rsidR="003C1E3C" w:rsidRDefault="003C1E3C" w:rsidP="003C1E3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 Руководствуясь </w:t>
      </w:r>
      <w:hyperlink r:id="rId6" w:history="1">
        <w:r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частью 4 статьи 15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Федерального закона от 6 октября 2003 года № 131-ФЗ «Об общих принципах организации местного самоуправления в Российской Федерации»,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Почепский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районный Совет народных депутатов</w:t>
      </w:r>
    </w:p>
    <w:p w:rsidR="003C1E3C" w:rsidRDefault="003C1E3C" w:rsidP="003C1E3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РЕШИЛ:</w:t>
      </w:r>
    </w:p>
    <w:p w:rsidR="003C1E3C" w:rsidRDefault="003C1E3C" w:rsidP="003C1E3C">
      <w:pPr>
        <w:pStyle w:val="a4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Передать осуществление части полномочий в пределах компетенции установленной Уставом Почепского района по решению вопросов местного значения:</w:t>
      </w:r>
    </w:p>
    <w:p w:rsidR="003C1E3C" w:rsidRDefault="003C1E3C" w:rsidP="003C1E3C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1.1.  обеспечение проживающих в поселении и нуждающихся в жилых помещениях малоимущих граждан жилыми помещениями, организация строительства и содержания муниципального жилищного фонда, создание условий для жилищного строительства, осуществление муниципального жилищного контроля, а также иных полномочий органов местного самоуправления в соответствии с жилищным законодательством</w:t>
      </w:r>
    </w:p>
    <w:p w:rsidR="003C1E3C" w:rsidRDefault="003C1E3C" w:rsidP="003C1E3C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следующим поселениям:</w:t>
      </w:r>
    </w:p>
    <w:p w:rsidR="003C1E3C" w:rsidRDefault="003C1E3C" w:rsidP="003C1E3C">
      <w:pPr>
        <w:pStyle w:val="a4"/>
        <w:spacing w:after="0"/>
        <w:ind w:left="36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Бакланскому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сельскому поселению,</w:t>
      </w:r>
    </w:p>
    <w:p w:rsidR="003C1E3C" w:rsidRDefault="003C1E3C" w:rsidP="003C1E3C">
      <w:pPr>
        <w:pStyle w:val="a4"/>
        <w:shd w:val="clear" w:color="auto" w:fill="FFFFFF"/>
        <w:autoSpaceDE w:val="0"/>
        <w:autoSpaceDN w:val="0"/>
        <w:adjustRightInd w:val="0"/>
        <w:spacing w:after="0"/>
        <w:ind w:left="360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Бельковскому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сельскому поселению,</w:t>
      </w:r>
    </w:p>
    <w:p w:rsidR="003C1E3C" w:rsidRDefault="003C1E3C" w:rsidP="003C1E3C">
      <w:pPr>
        <w:pStyle w:val="a4"/>
        <w:shd w:val="clear" w:color="auto" w:fill="FFFFFF"/>
        <w:autoSpaceDE w:val="0"/>
        <w:autoSpaceDN w:val="0"/>
        <w:adjustRightInd w:val="0"/>
        <w:spacing w:after="0"/>
        <w:ind w:left="360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Витовскому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сельскому поселению,</w:t>
      </w:r>
    </w:p>
    <w:p w:rsidR="003C1E3C" w:rsidRDefault="003C1E3C" w:rsidP="003C1E3C">
      <w:pPr>
        <w:pStyle w:val="a4"/>
        <w:shd w:val="clear" w:color="auto" w:fill="FFFFFF"/>
        <w:autoSpaceDE w:val="0"/>
        <w:autoSpaceDN w:val="0"/>
        <w:adjustRightInd w:val="0"/>
        <w:spacing w:after="0"/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Дмитровскому сельскому поселению,</w:t>
      </w:r>
    </w:p>
    <w:p w:rsidR="003C1E3C" w:rsidRDefault="003C1E3C" w:rsidP="003C1E3C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Доманичскому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сельскому поселению,</w:t>
      </w:r>
    </w:p>
    <w:p w:rsidR="003C1E3C" w:rsidRDefault="003C1E3C" w:rsidP="003C1E3C">
      <w:pPr>
        <w:pStyle w:val="a4"/>
        <w:shd w:val="clear" w:color="auto" w:fill="FFFFFF"/>
        <w:autoSpaceDE w:val="0"/>
        <w:autoSpaceDN w:val="0"/>
        <w:adjustRightInd w:val="0"/>
        <w:spacing w:after="0"/>
        <w:ind w:left="360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Краснорогскому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сельскому поселению,</w:t>
      </w:r>
    </w:p>
    <w:p w:rsidR="003C1E3C" w:rsidRDefault="003C1E3C" w:rsidP="003C1E3C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Московскому сельскому поселению,</w:t>
      </w:r>
    </w:p>
    <w:p w:rsidR="003C1E3C" w:rsidRDefault="003C1E3C" w:rsidP="003C1E3C">
      <w:pPr>
        <w:pStyle w:val="a4"/>
        <w:shd w:val="clear" w:color="auto" w:fill="FFFFFF"/>
        <w:autoSpaceDE w:val="0"/>
        <w:autoSpaceDN w:val="0"/>
        <w:adjustRightInd w:val="0"/>
        <w:spacing w:after="0"/>
        <w:ind w:left="360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Польниковскому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сельскому поселению,</w:t>
      </w:r>
    </w:p>
    <w:p w:rsidR="003C1E3C" w:rsidRDefault="003C1E3C" w:rsidP="003C1E3C">
      <w:pPr>
        <w:pStyle w:val="a4"/>
        <w:shd w:val="clear" w:color="auto" w:fill="FFFFFF"/>
        <w:autoSpaceDE w:val="0"/>
        <w:autoSpaceDN w:val="0"/>
        <w:adjustRightInd w:val="0"/>
        <w:spacing w:after="0"/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Первомайскому сельскому поселению,</w:t>
      </w:r>
    </w:p>
    <w:p w:rsidR="003C1E3C" w:rsidRDefault="003C1E3C" w:rsidP="003C1E3C">
      <w:pPr>
        <w:pStyle w:val="a4"/>
        <w:shd w:val="clear" w:color="auto" w:fill="FFFFFF"/>
        <w:autoSpaceDE w:val="0"/>
        <w:autoSpaceDN w:val="0"/>
        <w:adjustRightInd w:val="0"/>
        <w:spacing w:after="0"/>
        <w:ind w:left="360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>Речицкому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сельскому поселению,</w:t>
      </w:r>
    </w:p>
    <w:p w:rsidR="003C1E3C" w:rsidRDefault="003C1E3C" w:rsidP="003C1E3C">
      <w:pPr>
        <w:pStyle w:val="a4"/>
        <w:shd w:val="clear" w:color="auto" w:fill="FFFFFF"/>
        <w:autoSpaceDE w:val="0"/>
        <w:autoSpaceDN w:val="0"/>
        <w:adjustRightInd w:val="0"/>
        <w:spacing w:after="0"/>
        <w:ind w:left="360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Сетоловскому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сельскому поселению,</w:t>
      </w:r>
    </w:p>
    <w:p w:rsidR="003C1E3C" w:rsidRDefault="003C1E3C" w:rsidP="003C1E3C">
      <w:pPr>
        <w:pStyle w:val="a4"/>
        <w:shd w:val="clear" w:color="auto" w:fill="FFFFFF"/>
        <w:autoSpaceDE w:val="0"/>
        <w:autoSpaceDN w:val="0"/>
        <w:adjustRightInd w:val="0"/>
        <w:spacing w:after="0"/>
        <w:ind w:left="360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Семецкому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сельскому поселению,</w:t>
      </w:r>
    </w:p>
    <w:p w:rsidR="003C1E3C" w:rsidRDefault="003C1E3C" w:rsidP="003C1E3C">
      <w:pPr>
        <w:pStyle w:val="a4"/>
        <w:shd w:val="clear" w:color="auto" w:fill="FFFFFF"/>
        <w:autoSpaceDE w:val="0"/>
        <w:autoSpaceDN w:val="0"/>
        <w:adjustRightInd w:val="0"/>
        <w:spacing w:after="0"/>
        <w:ind w:left="360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Чоповскому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сельскому поселению.</w:t>
      </w:r>
    </w:p>
    <w:p w:rsidR="003C1E3C" w:rsidRDefault="003C1E3C" w:rsidP="003C1E3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1.2.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дорожная деятельность в отношении автомобильных дорог местного значения в границах населенных пунктов поселения и обеспечение безопасности дорожного движения на них, включая создание и обеспечение функционирования парковок (парковочных мест), осуществление муниципального контроля за сохранностью автомобильных дорог местного значения в границах населенных пунктов поселения, а также осуществление иных полномочий в области использования автомобильных дорог и осуществления дорожной деятельности в соответствии с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hyperlink r:id="rId7" w:anchor="dst100179" w:history="1">
        <w:r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законодательством</w:t>
        </w:r>
      </w:hyperlink>
      <w:r>
        <w:rPr>
          <w:rFonts w:ascii="Times New Roman" w:hAnsi="Times New Roman" w:cs="Times New Roman"/>
          <w:color w:val="000000"/>
          <w:sz w:val="28"/>
          <w:szCs w:val="28"/>
        </w:rPr>
        <w:t xml:space="preserve"> Российской Федерации</w:t>
      </w:r>
      <w:r w:rsidR="0047708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3C1E3C" w:rsidRDefault="003C1E3C" w:rsidP="003C1E3C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следующим сельским поселениям:</w:t>
      </w:r>
    </w:p>
    <w:p w:rsidR="003C1E3C" w:rsidRDefault="003C1E3C" w:rsidP="003C1E3C">
      <w:pPr>
        <w:pStyle w:val="a4"/>
        <w:spacing w:after="0"/>
        <w:ind w:left="36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Бакланскому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сельскому поселению,</w:t>
      </w:r>
    </w:p>
    <w:p w:rsidR="003C1E3C" w:rsidRDefault="003C1E3C" w:rsidP="003C1E3C">
      <w:pPr>
        <w:pStyle w:val="a4"/>
        <w:shd w:val="clear" w:color="auto" w:fill="FFFFFF"/>
        <w:autoSpaceDE w:val="0"/>
        <w:autoSpaceDN w:val="0"/>
        <w:adjustRightInd w:val="0"/>
        <w:spacing w:after="0"/>
        <w:ind w:left="360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Бельковскому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сельскому поселению,</w:t>
      </w:r>
    </w:p>
    <w:p w:rsidR="003C1E3C" w:rsidRDefault="003C1E3C" w:rsidP="003C1E3C">
      <w:pPr>
        <w:pStyle w:val="a4"/>
        <w:shd w:val="clear" w:color="auto" w:fill="FFFFFF"/>
        <w:autoSpaceDE w:val="0"/>
        <w:autoSpaceDN w:val="0"/>
        <w:adjustRightInd w:val="0"/>
        <w:spacing w:after="0"/>
        <w:ind w:left="360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Гущинскому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сельскому поселению,</w:t>
      </w:r>
    </w:p>
    <w:p w:rsidR="003C1E3C" w:rsidRDefault="003C1E3C" w:rsidP="003C1E3C">
      <w:pPr>
        <w:pStyle w:val="a4"/>
        <w:shd w:val="clear" w:color="auto" w:fill="FFFFFF"/>
        <w:autoSpaceDE w:val="0"/>
        <w:autoSpaceDN w:val="0"/>
        <w:adjustRightInd w:val="0"/>
        <w:spacing w:after="0"/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Дмитровскому сельскому поселению,</w:t>
      </w:r>
    </w:p>
    <w:p w:rsidR="003C1E3C" w:rsidRDefault="003C1E3C" w:rsidP="003C1E3C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Доманичскому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сельскому поселению,</w:t>
      </w:r>
    </w:p>
    <w:p w:rsidR="003C1E3C" w:rsidRDefault="003C1E3C" w:rsidP="003C1E3C">
      <w:pPr>
        <w:pStyle w:val="a4"/>
        <w:shd w:val="clear" w:color="auto" w:fill="FFFFFF"/>
        <w:autoSpaceDE w:val="0"/>
        <w:autoSpaceDN w:val="0"/>
        <w:adjustRightInd w:val="0"/>
        <w:spacing w:after="0"/>
        <w:ind w:left="360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Краснорогскому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сельскому поселению,</w:t>
      </w:r>
    </w:p>
    <w:p w:rsidR="003C1E3C" w:rsidRDefault="003C1E3C" w:rsidP="003C1E3C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Московскому сельскому поселению,</w:t>
      </w:r>
    </w:p>
    <w:p w:rsidR="003C1E3C" w:rsidRDefault="003C1E3C" w:rsidP="003C1E3C">
      <w:pPr>
        <w:pStyle w:val="a4"/>
        <w:shd w:val="clear" w:color="auto" w:fill="FFFFFF"/>
        <w:autoSpaceDE w:val="0"/>
        <w:autoSpaceDN w:val="0"/>
        <w:adjustRightInd w:val="0"/>
        <w:spacing w:after="0"/>
        <w:ind w:left="360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Польниковскому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сельскому поселению,</w:t>
      </w:r>
    </w:p>
    <w:p w:rsidR="003C1E3C" w:rsidRDefault="003C1E3C" w:rsidP="003C1E3C">
      <w:pPr>
        <w:pStyle w:val="a4"/>
        <w:shd w:val="clear" w:color="auto" w:fill="FFFFFF"/>
        <w:autoSpaceDE w:val="0"/>
        <w:autoSpaceDN w:val="0"/>
        <w:adjustRightInd w:val="0"/>
        <w:spacing w:after="0"/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Первомайскому сельскому поселению,</w:t>
      </w:r>
    </w:p>
    <w:p w:rsidR="003C1E3C" w:rsidRDefault="003C1E3C" w:rsidP="003C1E3C">
      <w:pPr>
        <w:pStyle w:val="a4"/>
        <w:shd w:val="clear" w:color="auto" w:fill="FFFFFF"/>
        <w:autoSpaceDE w:val="0"/>
        <w:autoSpaceDN w:val="0"/>
        <w:adjustRightInd w:val="0"/>
        <w:spacing w:after="0"/>
        <w:ind w:left="360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Речицкому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сельскому поселению,</w:t>
      </w:r>
    </w:p>
    <w:p w:rsidR="003C1E3C" w:rsidRDefault="003C1E3C" w:rsidP="003C1E3C">
      <w:pPr>
        <w:pStyle w:val="a4"/>
        <w:shd w:val="clear" w:color="auto" w:fill="FFFFFF"/>
        <w:autoSpaceDE w:val="0"/>
        <w:autoSpaceDN w:val="0"/>
        <w:adjustRightInd w:val="0"/>
        <w:spacing w:after="0"/>
        <w:ind w:left="360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Сетоловскому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сельскому поселению,</w:t>
      </w:r>
    </w:p>
    <w:p w:rsidR="003C1E3C" w:rsidRDefault="003C1E3C" w:rsidP="003C1E3C">
      <w:pPr>
        <w:pStyle w:val="a4"/>
        <w:shd w:val="clear" w:color="auto" w:fill="FFFFFF"/>
        <w:autoSpaceDE w:val="0"/>
        <w:autoSpaceDN w:val="0"/>
        <w:adjustRightInd w:val="0"/>
        <w:spacing w:after="0"/>
        <w:ind w:left="360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Семецкому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сельскому поселению,</w:t>
      </w:r>
    </w:p>
    <w:p w:rsidR="003C1E3C" w:rsidRDefault="003C1E3C" w:rsidP="003C1E3C">
      <w:pPr>
        <w:pStyle w:val="a4"/>
        <w:shd w:val="clear" w:color="auto" w:fill="FFFFFF"/>
        <w:autoSpaceDE w:val="0"/>
        <w:autoSpaceDN w:val="0"/>
        <w:adjustRightInd w:val="0"/>
        <w:spacing w:after="0"/>
        <w:ind w:left="360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Чоповскому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сельскому поселению.</w:t>
      </w:r>
    </w:p>
    <w:p w:rsidR="00277D9D" w:rsidRDefault="00D41CDA" w:rsidP="00477086">
      <w:pPr>
        <w:pStyle w:val="a4"/>
        <w:numPr>
          <w:ilvl w:val="1"/>
          <w:numId w:val="1"/>
        </w:numPr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277D9D">
        <w:rPr>
          <w:rFonts w:ascii="Times New Roman" w:hAnsi="Times New Roman" w:cs="Times New Roman"/>
          <w:sz w:val="28"/>
          <w:szCs w:val="28"/>
        </w:rPr>
        <w:t>организация в границах</w:t>
      </w:r>
      <w:r w:rsidR="00277D9D" w:rsidRPr="00277D9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77D9D" w:rsidRPr="00277D9D">
        <w:rPr>
          <w:rFonts w:ascii="Times New Roman" w:hAnsi="Times New Roman" w:cs="Times New Roman"/>
          <w:sz w:val="28"/>
          <w:szCs w:val="28"/>
        </w:rPr>
        <w:t>Витовского</w:t>
      </w:r>
      <w:proofErr w:type="spellEnd"/>
      <w:r w:rsidRPr="00277D9D">
        <w:rPr>
          <w:rFonts w:ascii="Times New Roman" w:hAnsi="Times New Roman" w:cs="Times New Roman"/>
          <w:sz w:val="28"/>
          <w:szCs w:val="28"/>
        </w:rPr>
        <w:t xml:space="preserve"> сельского поселения теплоснабжения населения</w:t>
      </w:r>
      <w:r w:rsidR="00477086" w:rsidRPr="00277D9D">
        <w:rPr>
          <w:rFonts w:ascii="Times New Roman" w:hAnsi="Times New Roman" w:cs="Times New Roman"/>
          <w:sz w:val="28"/>
          <w:szCs w:val="28"/>
        </w:rPr>
        <w:t xml:space="preserve"> на 2020 год</w:t>
      </w:r>
      <w:r w:rsidR="00277D9D" w:rsidRPr="00277D9D">
        <w:rPr>
          <w:rFonts w:ascii="Times New Roman" w:hAnsi="Times New Roman" w:cs="Times New Roman"/>
          <w:sz w:val="28"/>
          <w:szCs w:val="28"/>
        </w:rPr>
        <w:t>.</w:t>
      </w:r>
      <w:r w:rsidR="00477086" w:rsidRPr="00277D9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41CDA" w:rsidRPr="00277D9D" w:rsidRDefault="00277D9D" w:rsidP="00D41CDA">
      <w:pPr>
        <w:pStyle w:val="a4"/>
        <w:numPr>
          <w:ilvl w:val="1"/>
          <w:numId w:val="1"/>
        </w:numPr>
        <w:shd w:val="clear" w:color="auto" w:fill="FFFFFF"/>
        <w:autoSpaceDE w:val="0"/>
        <w:autoSpaceDN w:val="0"/>
        <w:adjustRightInd w:val="0"/>
        <w:spacing w:after="0"/>
        <w:ind w:left="360" w:hanging="3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77D9D">
        <w:rPr>
          <w:rFonts w:ascii="Times New Roman" w:hAnsi="Times New Roman" w:cs="Times New Roman"/>
          <w:sz w:val="28"/>
          <w:szCs w:val="28"/>
        </w:rPr>
        <w:t xml:space="preserve">организация в границах </w:t>
      </w:r>
      <w:proofErr w:type="spellStart"/>
      <w:r w:rsidRPr="00277D9D">
        <w:rPr>
          <w:rFonts w:ascii="Times New Roman" w:hAnsi="Times New Roman" w:cs="Times New Roman"/>
          <w:sz w:val="28"/>
          <w:szCs w:val="28"/>
        </w:rPr>
        <w:t>Доманичского</w:t>
      </w:r>
      <w:proofErr w:type="spellEnd"/>
      <w:r w:rsidRPr="00277D9D">
        <w:rPr>
          <w:rFonts w:ascii="Times New Roman" w:hAnsi="Times New Roman" w:cs="Times New Roman"/>
          <w:sz w:val="28"/>
          <w:szCs w:val="28"/>
        </w:rPr>
        <w:t xml:space="preserve"> сельского поселения водоснабжения населения, водоотведения (за исключением полномочий по строительству водозаборных сооружений и водопроводных сетей) на 2020 год. </w:t>
      </w:r>
    </w:p>
    <w:p w:rsidR="003C1E3C" w:rsidRDefault="003C1E3C" w:rsidP="003C1E3C">
      <w:pPr>
        <w:pStyle w:val="a4"/>
        <w:shd w:val="clear" w:color="auto" w:fill="FFFFFF"/>
        <w:autoSpaceDE w:val="0"/>
        <w:autoSpaceDN w:val="0"/>
        <w:adjustRightInd w:val="0"/>
        <w:spacing w:after="0"/>
        <w:ind w:left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2.</w:t>
      </w:r>
      <w:r w:rsidR="00277D9D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>
        <w:rPr>
          <w:rFonts w:ascii="Times New Roman" w:hAnsi="Times New Roman" w:cs="Times New Roman"/>
          <w:color w:val="000000"/>
          <w:sz w:val="28"/>
          <w:szCs w:val="28"/>
        </w:rPr>
        <w:t>Утвердить Порядок предоставления иных межбюджетных трансфертов бюджетам поселений из бюджета муниципального образования «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Почепский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район» на осуществление части полномочий, предусмотренных соглашениями: </w:t>
      </w:r>
    </w:p>
    <w:p w:rsidR="003C1E3C" w:rsidRDefault="003C1E3C" w:rsidP="003C1E3C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2.1</w:t>
      </w:r>
      <w:r w:rsidR="00277D9D">
        <w:rPr>
          <w:rFonts w:ascii="Times New Roman" w:hAnsi="Times New Roman" w:cs="Times New Roman"/>
          <w:color w:val="000000"/>
          <w:sz w:val="28"/>
          <w:szCs w:val="28"/>
        </w:rPr>
        <w:t>. о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передаче полномочий по обеспечению </w:t>
      </w:r>
      <w:r>
        <w:rPr>
          <w:rFonts w:ascii="Times New Roman" w:hAnsi="Times New Roman" w:cs="Times New Roman"/>
          <w:sz w:val="28"/>
          <w:szCs w:val="28"/>
        </w:rPr>
        <w:t xml:space="preserve"> проживающих в поселении и нуждающихся в жилых помещениях малоимущих граждан жилыми </w:t>
      </w:r>
      <w:r>
        <w:rPr>
          <w:rFonts w:ascii="Times New Roman" w:hAnsi="Times New Roman" w:cs="Times New Roman"/>
          <w:sz w:val="28"/>
          <w:szCs w:val="28"/>
        </w:rPr>
        <w:lastRenderedPageBreak/>
        <w:t>помещениями, организация строительства и содержания муниципального жилищного фонда, создание условий для жилищного строительства, осуществление муниципального жилищного контроля, а также иных полномочий органов местного самоуправления в соответствии с жилищным законодательством.</w:t>
      </w:r>
    </w:p>
    <w:p w:rsidR="003C1E3C" w:rsidRDefault="003C1E3C" w:rsidP="003C1E3C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2.2. о передаче полномочий по дорожной деятельности в отношении автомобильных дорог местного значения в границах населенных пунктов поселения и обеспечение безопасности дорожного движения на них, включая создание и обеспечение функционирования парковок (парковочных мест), осуществление муниципального контроля за сохранностью автомобильных дорог местного значения в границах населенных пунктов поселения, а также осуществление иных полномочий в области использования автомобильных дорог и осуществления дорожной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деятельности в соответствии с </w:t>
      </w:r>
      <w:hyperlink r:id="rId8" w:anchor="dst100179" w:history="1">
        <w:r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законодательством</w:t>
        </w:r>
      </w:hyperlink>
      <w:r>
        <w:rPr>
          <w:rFonts w:ascii="Times New Roman" w:hAnsi="Times New Roman" w:cs="Times New Roman"/>
          <w:color w:val="000000"/>
          <w:sz w:val="28"/>
          <w:szCs w:val="28"/>
        </w:rPr>
        <w:t xml:space="preserve"> Российской Федерации.</w:t>
      </w:r>
    </w:p>
    <w:p w:rsidR="00CF6E38" w:rsidRDefault="00CF6E38" w:rsidP="003C1E3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2.3. о передаче полномочий по</w:t>
      </w:r>
      <w:r w:rsidRPr="00CF6E3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организации  в границах сельского поселения </w:t>
      </w:r>
      <w:proofErr w:type="gramStart"/>
      <w:r>
        <w:rPr>
          <w:rFonts w:ascii="Times New Roman" w:hAnsi="Times New Roman" w:cs="Times New Roman"/>
          <w:sz w:val="28"/>
          <w:szCs w:val="28"/>
        </w:rPr>
        <w:t>тепло-водоснабжения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населения,  водоотведения (за исключением полномочий по строительству  водозаборных сооружений и  водопроводных сетей).</w:t>
      </w:r>
    </w:p>
    <w:p w:rsidR="003C1E3C" w:rsidRDefault="003C1E3C" w:rsidP="003C1E3C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 Утвердить текст Соглашения о передаче части полномо</w:t>
      </w:r>
      <w:r w:rsidR="00D41CDA">
        <w:rPr>
          <w:rFonts w:ascii="Times New Roman" w:hAnsi="Times New Roman" w:cs="Times New Roman"/>
          <w:color w:val="000000"/>
          <w:sz w:val="28"/>
          <w:szCs w:val="28"/>
        </w:rPr>
        <w:t>чий, указанных в пунктах 1.1-1.3</w:t>
      </w:r>
      <w:r>
        <w:rPr>
          <w:rFonts w:ascii="Times New Roman" w:hAnsi="Times New Roman" w:cs="Times New Roman"/>
          <w:color w:val="000000"/>
          <w:sz w:val="28"/>
          <w:szCs w:val="28"/>
        </w:rPr>
        <w:t>. настоящего решения согласно приложению 2 к настоящему решению.</w:t>
      </w:r>
    </w:p>
    <w:p w:rsidR="003C1E3C" w:rsidRDefault="003C1E3C" w:rsidP="003C1E3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Главе администрации Почепского района заключить соглашения  о передаче осуществления части полномоч</w:t>
      </w:r>
      <w:r w:rsidR="00D41CDA">
        <w:rPr>
          <w:rFonts w:ascii="Times New Roman" w:hAnsi="Times New Roman" w:cs="Times New Roman"/>
          <w:sz w:val="28"/>
          <w:szCs w:val="28"/>
        </w:rPr>
        <w:t>ий, указанных в пунктах 1.1.-1.3</w:t>
      </w:r>
      <w:r>
        <w:rPr>
          <w:rFonts w:ascii="Times New Roman" w:hAnsi="Times New Roman" w:cs="Times New Roman"/>
          <w:sz w:val="28"/>
          <w:szCs w:val="28"/>
        </w:rPr>
        <w:t>. настоящего решения</w:t>
      </w:r>
      <w:r w:rsidR="00D41CDA">
        <w:rPr>
          <w:rFonts w:ascii="Times New Roman" w:hAnsi="Times New Roman" w:cs="Times New Roman"/>
          <w:sz w:val="28"/>
          <w:szCs w:val="28"/>
        </w:rPr>
        <w:t xml:space="preserve"> с сельскими поселениями на 20</w:t>
      </w:r>
      <w:r w:rsidR="008B47C7">
        <w:rPr>
          <w:rFonts w:ascii="Times New Roman" w:hAnsi="Times New Roman" w:cs="Times New Roman"/>
          <w:sz w:val="28"/>
          <w:szCs w:val="28"/>
        </w:rPr>
        <w:t>20</w:t>
      </w:r>
      <w:r>
        <w:rPr>
          <w:rFonts w:ascii="Times New Roman" w:hAnsi="Times New Roman" w:cs="Times New Roman"/>
          <w:sz w:val="28"/>
          <w:szCs w:val="28"/>
        </w:rPr>
        <w:t xml:space="preserve"> год.</w:t>
      </w:r>
    </w:p>
    <w:p w:rsidR="003C1E3C" w:rsidRDefault="00BD3E65" w:rsidP="00BD3E65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Настоящее решение </w:t>
      </w:r>
      <w:r w:rsidR="00E84D3A">
        <w:rPr>
          <w:sz w:val="28"/>
          <w:szCs w:val="28"/>
        </w:rPr>
        <w:t xml:space="preserve"> подлежит опубликованию в газете  «</w:t>
      </w:r>
      <w:proofErr w:type="spellStart"/>
      <w:r w:rsidR="00E84D3A">
        <w:rPr>
          <w:sz w:val="28"/>
          <w:szCs w:val="28"/>
        </w:rPr>
        <w:t>Почепское</w:t>
      </w:r>
      <w:proofErr w:type="spellEnd"/>
      <w:r w:rsidR="00E84D3A">
        <w:rPr>
          <w:sz w:val="28"/>
          <w:szCs w:val="28"/>
        </w:rPr>
        <w:t xml:space="preserve"> слово»  и размещению на официальном сайте администрации Почепского района в сети  Интернет.</w:t>
      </w:r>
    </w:p>
    <w:p w:rsidR="00E84D3A" w:rsidRDefault="00E84D3A" w:rsidP="003C1E3C"/>
    <w:p w:rsidR="00E84D3A" w:rsidRDefault="00E84D3A" w:rsidP="003C1E3C"/>
    <w:p w:rsidR="00E84D3A" w:rsidRDefault="00E84D3A" w:rsidP="003C1E3C"/>
    <w:p w:rsidR="00E84D3A" w:rsidRDefault="00E84D3A" w:rsidP="003C1E3C"/>
    <w:p w:rsidR="003C1E3C" w:rsidRDefault="003C1E3C" w:rsidP="003C1E3C">
      <w:r>
        <w:rPr>
          <w:rFonts w:ascii="Times New Roman" w:hAnsi="Times New Roman" w:cs="Times New Roman"/>
          <w:sz w:val="28"/>
          <w:szCs w:val="28"/>
        </w:rPr>
        <w:t xml:space="preserve">Глава района                                                                       С.Ф. </w:t>
      </w:r>
      <w:proofErr w:type="spellStart"/>
      <w:r>
        <w:rPr>
          <w:rFonts w:ascii="Times New Roman" w:hAnsi="Times New Roman" w:cs="Times New Roman"/>
          <w:sz w:val="28"/>
          <w:szCs w:val="28"/>
        </w:rPr>
        <w:t>Чеботкевич</w:t>
      </w:r>
      <w:proofErr w:type="spellEnd"/>
    </w:p>
    <w:p w:rsidR="00F81F35" w:rsidRDefault="00F81F35"/>
    <w:sectPr w:rsidR="00F81F35" w:rsidSect="00F81F3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DFB3402"/>
    <w:multiLevelType w:val="multilevel"/>
    <w:tmpl w:val="2ADC897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3"/>
      <w:numFmt w:val="decimal"/>
      <w:isLgl/>
      <w:lvlText w:val="%1.%2."/>
      <w:lvlJc w:val="left"/>
      <w:pPr>
        <w:ind w:left="720" w:hanging="720"/>
      </w:pPr>
      <w:rPr>
        <w:color w:val="00000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color w:val="000000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color w:val="000000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color w:val="000000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color w:val="000000"/>
      </w:rPr>
    </w:lvl>
  </w:abstractNum>
  <w:num w:numId="1">
    <w:abstractNumId w:val="0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C1E3C"/>
    <w:rsid w:val="000A6C6A"/>
    <w:rsid w:val="00277D9D"/>
    <w:rsid w:val="00323C0D"/>
    <w:rsid w:val="003C1E3C"/>
    <w:rsid w:val="003C311D"/>
    <w:rsid w:val="00477086"/>
    <w:rsid w:val="005A04A5"/>
    <w:rsid w:val="005B2A2E"/>
    <w:rsid w:val="007414AA"/>
    <w:rsid w:val="008B47C7"/>
    <w:rsid w:val="00A33B1A"/>
    <w:rsid w:val="00B0364F"/>
    <w:rsid w:val="00BD3E65"/>
    <w:rsid w:val="00CF6E38"/>
    <w:rsid w:val="00D41CDA"/>
    <w:rsid w:val="00E84D3A"/>
    <w:rsid w:val="00F81F35"/>
    <w:rsid w:val="00F968D5"/>
    <w:rsid w:val="00FA57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1E3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C1E3C"/>
    <w:rPr>
      <w:color w:val="5F5F5F"/>
      <w:u w:val="single"/>
    </w:rPr>
  </w:style>
  <w:style w:type="paragraph" w:styleId="a4">
    <w:name w:val="List Paragraph"/>
    <w:basedOn w:val="a"/>
    <w:uiPriority w:val="34"/>
    <w:qFormat/>
    <w:rsid w:val="003C1E3C"/>
    <w:pPr>
      <w:ind w:left="720"/>
      <w:contextualSpacing/>
    </w:pPr>
  </w:style>
  <w:style w:type="paragraph" w:customStyle="1" w:styleId="Default">
    <w:name w:val="Default"/>
    <w:rsid w:val="003C1E3C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323C0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23C0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499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onsultant.ru/document/cons_doc_LAW_72386/d1fff908c2d37e4a021fca66e5cb54074d8c66e3/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www.consultant.ru/document/cons_doc_LAW_72386/d1fff908c2d37e4a021fca66e5cb54074d8c66e3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3E937BAAA50366B802E492DA13BBA8B85BBC59F979255A6972EC49A25A8F704290DCA07515EE8056v5eAG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</Pages>
  <Words>775</Words>
  <Characters>4424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5189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adminm</cp:lastModifiedBy>
  <cp:revision>13</cp:revision>
  <cp:lastPrinted>2019-11-27T06:26:00Z</cp:lastPrinted>
  <dcterms:created xsi:type="dcterms:W3CDTF">2018-12-11T08:32:00Z</dcterms:created>
  <dcterms:modified xsi:type="dcterms:W3CDTF">2019-11-27T06:37:00Z</dcterms:modified>
</cp:coreProperties>
</file>